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431" w:type="dxa"/>
        <w:tblLook w:val="04A0"/>
      </w:tblPr>
      <w:tblGrid>
        <w:gridCol w:w="2023"/>
        <w:gridCol w:w="2409"/>
        <w:gridCol w:w="5793"/>
        <w:gridCol w:w="5510"/>
      </w:tblGrid>
      <w:tr w:rsidR="00A4256A" w:rsidRPr="00647BCF" w:rsidTr="00647BCF">
        <w:tc>
          <w:tcPr>
            <w:tcW w:w="1986" w:type="dxa"/>
          </w:tcPr>
          <w:p w:rsidR="00FC253A" w:rsidRPr="00647BCF" w:rsidRDefault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409" w:type="dxa"/>
          </w:tcPr>
          <w:p w:rsidR="00FC253A" w:rsidRPr="00647BCF" w:rsidRDefault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документа, постановление</w:t>
            </w:r>
            <w:r w:rsidR="00FC253A"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 №, дата</w:t>
            </w:r>
          </w:p>
        </w:tc>
        <w:tc>
          <w:tcPr>
            <w:tcW w:w="5812" w:type="dxa"/>
          </w:tcPr>
          <w:p w:rsidR="00FC253A" w:rsidRPr="00647BCF" w:rsidRDefault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528" w:type="dxa"/>
          </w:tcPr>
          <w:p w:rsidR="00FC253A" w:rsidRPr="00647BCF" w:rsidRDefault="00FC253A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Месторасположение организации</w:t>
            </w:r>
          </w:p>
        </w:tc>
      </w:tr>
      <w:tr w:rsidR="00A4256A" w:rsidRPr="00647BCF" w:rsidTr="00647BCF">
        <w:tc>
          <w:tcPr>
            <w:tcW w:w="1986" w:type="dxa"/>
            <w:vMerge w:val="restart"/>
          </w:tcPr>
          <w:p w:rsidR="00647BCF" w:rsidRPr="00647BCF" w:rsidRDefault="00647BCF" w:rsidP="00A7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Копейский городской округ Челябинской области</w:t>
            </w:r>
          </w:p>
        </w:tc>
        <w:tc>
          <w:tcPr>
            <w:tcW w:w="2409" w:type="dxa"/>
            <w:vMerge w:val="restart"/>
          </w:tcPr>
          <w:p w:rsidR="00647BCF" w:rsidRDefault="001262D2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Копейского городского округа от 09.07.2021 № 1537-п </w:t>
            </w:r>
          </w:p>
          <w:p w:rsidR="001262D2" w:rsidRPr="00647BCF" w:rsidRDefault="001262D2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перечня помещений, </w:t>
            </w:r>
          </w:p>
          <w:p w:rsidR="001262D2" w:rsidRPr="00647BCF" w:rsidRDefault="001262D2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 пригодных для проведения агитационных публичных мероприятий в форме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647BCF" w:rsidRPr="00647BCF" w:rsidRDefault="00647BCF" w:rsidP="00FC2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«Дом культуры им. С.М. Кирова»</w:t>
            </w:r>
          </w:p>
        </w:tc>
        <w:tc>
          <w:tcPr>
            <w:tcW w:w="5528" w:type="dxa"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456625, Челябинская обл., г. Копейск,</w:t>
            </w:r>
          </w:p>
          <w:p w:rsidR="00647BCF" w:rsidRPr="00647BCF" w:rsidRDefault="00647BCF" w:rsidP="00FC253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 К. Маркса, д. 7, тел. 4-13-33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7BCF" w:rsidRPr="00647BCF" w:rsidRDefault="00647BCF" w:rsidP="00FC2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«Дом культуры им. Маяковского»</w:t>
            </w:r>
          </w:p>
        </w:tc>
        <w:tc>
          <w:tcPr>
            <w:tcW w:w="5528" w:type="dxa"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456654, Челябинская обл., г. Копейск,</w:t>
            </w:r>
          </w:p>
          <w:p w:rsidR="00647BCF" w:rsidRPr="00647BCF" w:rsidRDefault="00647BCF" w:rsidP="00FC253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 12, тел. 5-01-18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7BCF" w:rsidRPr="00647BCF" w:rsidRDefault="00647BCF" w:rsidP="00FC253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подразделение «Дом культуры имени Лермонтова» Муниципального учреждения «Дом культуры имени Маяковского» </w:t>
            </w:r>
          </w:p>
        </w:tc>
        <w:tc>
          <w:tcPr>
            <w:tcW w:w="5528" w:type="dxa"/>
          </w:tcPr>
          <w:p w:rsid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456658, Челябинская обл., г. Копейск, </w:t>
            </w:r>
          </w:p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 Гагарина, д. 7, тел. 5-01-18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подразделение «Клуб поселка Заозерный» Муниципального учреждения «Дом культуры имени Маяковского» </w:t>
            </w:r>
          </w:p>
        </w:tc>
        <w:tc>
          <w:tcPr>
            <w:tcW w:w="5528" w:type="dxa"/>
          </w:tcPr>
          <w:p w:rsid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456659, Челябинская обл., г. Копейск, </w:t>
            </w:r>
          </w:p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 Проектная, д. 19б, тел. 5-01-18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подразделение «Дом культуры села Калачево» Муниципального учреждения «Дом культуры имени Маяковского» </w:t>
            </w:r>
          </w:p>
        </w:tc>
        <w:tc>
          <w:tcPr>
            <w:tcW w:w="5528" w:type="dxa"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456659, Челябинская обл., г. Копейск, ул. Зелёная, д. 9, тел. 5-01-18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7BCF" w:rsidRPr="00647BCF" w:rsidRDefault="00647BCF" w:rsidP="00FC2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«Дом культуры им. П.П. Бажова»</w:t>
            </w:r>
          </w:p>
        </w:tc>
        <w:tc>
          <w:tcPr>
            <w:tcW w:w="5528" w:type="dxa"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456653, Челябинская обл., г. Копейск,</w:t>
            </w:r>
          </w:p>
          <w:p w:rsidR="00647BCF" w:rsidRPr="00647BCF" w:rsidRDefault="00647BCF" w:rsidP="00FC253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 Л. Чайкиной, д. 33, тел. 7-90-43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7BCF" w:rsidRPr="00647BCF" w:rsidRDefault="00647BCF" w:rsidP="00FC2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«Дом культуры им. Петрякова»</w:t>
            </w:r>
          </w:p>
        </w:tc>
        <w:tc>
          <w:tcPr>
            <w:tcW w:w="5528" w:type="dxa"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456656, Челябинская обл., г. Копейск,</w:t>
            </w:r>
          </w:p>
          <w:p w:rsidR="00647BCF" w:rsidRPr="00647BCF" w:rsidRDefault="00647BCF" w:rsidP="00FC253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 Электровозная, д. 11, тел. 4-16-48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7BCF" w:rsidRPr="00647BCF" w:rsidRDefault="00647BCF" w:rsidP="00FC2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«Дом культуры им. Ильича»</w:t>
            </w:r>
          </w:p>
        </w:tc>
        <w:tc>
          <w:tcPr>
            <w:tcW w:w="5528" w:type="dxa"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456616, Челябинская обл., г. Копейск,</w:t>
            </w:r>
          </w:p>
          <w:p w:rsidR="00647BCF" w:rsidRPr="00647BCF" w:rsidRDefault="00647BCF" w:rsidP="00FC253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 Театральная, д. 6, тел. 2-03-39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подразделение «Дом культуры пос. РМЗ» Муниципального учреждения «Дом культуры имени Ильича» </w:t>
            </w:r>
          </w:p>
        </w:tc>
        <w:tc>
          <w:tcPr>
            <w:tcW w:w="5528" w:type="dxa"/>
          </w:tcPr>
          <w:p w:rsid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456602, Челябинская обл., г. Копейск, </w:t>
            </w:r>
          </w:p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 Меховова, д. 4, тел. 7-32-55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7BCF" w:rsidRPr="00647BCF" w:rsidRDefault="00647BCF" w:rsidP="00FC2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«Дом культуры им. 30 лет ВЛКСМ»</w:t>
            </w:r>
          </w:p>
        </w:tc>
        <w:tc>
          <w:tcPr>
            <w:tcW w:w="5528" w:type="dxa"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456655, Челябинская обл., г. Копейск,</w:t>
            </w:r>
          </w:p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 16 Октября, д. 24, тел. 4-26-78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№15 имени Г.А. Труша»</w:t>
            </w:r>
          </w:p>
        </w:tc>
        <w:tc>
          <w:tcPr>
            <w:tcW w:w="5528" w:type="dxa"/>
          </w:tcPr>
          <w:p w:rsidR="00647BCF" w:rsidRDefault="00647BCF" w:rsidP="00FC2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456614, Челябинская обл., г. Копейск,</w:t>
            </w:r>
          </w:p>
          <w:p w:rsidR="00647BCF" w:rsidRPr="00647BCF" w:rsidRDefault="00647BCF" w:rsidP="00FC2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 ул. Саратовская, д. 3б, тел: 9-35-53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43» Копейского городского округа</w:t>
            </w:r>
          </w:p>
        </w:tc>
        <w:tc>
          <w:tcPr>
            <w:tcW w:w="5528" w:type="dxa"/>
          </w:tcPr>
          <w:p w:rsid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456612, Челябинская обл., г. Копейск,</w:t>
            </w:r>
          </w:p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 ул. Новосибирская, д. 21, тел. 9-69-13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45» Копейского городского округа</w:t>
            </w:r>
          </w:p>
        </w:tc>
        <w:tc>
          <w:tcPr>
            <w:tcW w:w="5528" w:type="dxa"/>
          </w:tcPr>
          <w:p w:rsidR="00647BCF" w:rsidRDefault="00647BCF" w:rsidP="00FC253A">
            <w:pPr>
              <w:shd w:val="clear" w:color="auto" w:fill="FFFFFF"/>
              <w:tabs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456622, Челябинская обл., г. Копейск, </w:t>
            </w:r>
          </w:p>
          <w:p w:rsidR="00647BCF" w:rsidRPr="00647BCF" w:rsidRDefault="00647BCF" w:rsidP="00FC253A">
            <w:pPr>
              <w:shd w:val="clear" w:color="auto" w:fill="FFFFFF"/>
              <w:tabs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 21 Партсъезда, д. 1, тел. 7-90-06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47» Копейского городского округа</w:t>
            </w:r>
          </w:p>
        </w:tc>
        <w:tc>
          <w:tcPr>
            <w:tcW w:w="5528" w:type="dxa"/>
          </w:tcPr>
          <w:p w:rsid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456657, Челябинская обл., г. Копейск,</w:t>
            </w:r>
          </w:p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 ул. Курская, д. 2а, тел. 9-81-36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«Дворец творчества детей и молодежи» Копейского городского округа</w:t>
            </w:r>
          </w:p>
        </w:tc>
        <w:tc>
          <w:tcPr>
            <w:tcW w:w="5528" w:type="dxa"/>
          </w:tcPr>
          <w:p w:rsid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456618, Челябинская обл., г. Копейск, </w:t>
            </w:r>
          </w:p>
          <w:p w:rsidR="00647BCF" w:rsidRPr="00647BCF" w:rsidRDefault="00647BCF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 Ленина, д. 48, тел. 3-51-36</w:t>
            </w:r>
          </w:p>
        </w:tc>
      </w:tr>
      <w:tr w:rsidR="00A4256A" w:rsidRPr="00647BCF" w:rsidTr="00647BCF">
        <w:tc>
          <w:tcPr>
            <w:tcW w:w="1986" w:type="dxa"/>
            <w:vMerge w:val="restart"/>
          </w:tcPr>
          <w:p w:rsidR="00B77957" w:rsidRPr="00647BCF" w:rsidRDefault="00B77957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Увельский муниципальный район Челябинской области</w:t>
            </w:r>
          </w:p>
        </w:tc>
        <w:tc>
          <w:tcPr>
            <w:tcW w:w="2409" w:type="dxa"/>
            <w:vMerge w:val="restart"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Увельского района от 28.06.2021 № 415 «Об утверждении перечня помещений, находящихся в муниципальной собственности,</w:t>
            </w:r>
          </w:p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 пригодных для проведения агитационных публичных мероприятий в форме собраний, </w:t>
            </w:r>
          </w:p>
          <w:p w:rsidR="00B77957" w:rsidRPr="00647BCF" w:rsidRDefault="00B77957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и проведения выборов депутатов Государственной Думы РФ»</w:t>
            </w:r>
          </w:p>
        </w:tc>
        <w:tc>
          <w:tcPr>
            <w:tcW w:w="5812" w:type="dxa"/>
          </w:tcPr>
          <w:p w:rsidR="00B77957" w:rsidRPr="00647BCF" w:rsidRDefault="00B77957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>МБУК Клуб по кинопоказу «Мир»</w:t>
            </w:r>
          </w:p>
        </w:tc>
        <w:tc>
          <w:tcPr>
            <w:tcW w:w="5528" w:type="dxa"/>
          </w:tcPr>
          <w:p w:rsidR="00647BCF" w:rsidRDefault="00B77957" w:rsidP="00FC253A">
            <w:pPr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457000, Челябинская обл. Увельский район, </w:t>
            </w:r>
          </w:p>
          <w:p w:rsidR="00B77957" w:rsidRPr="00647BCF" w:rsidRDefault="00B77957" w:rsidP="00FC253A">
            <w:pPr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>п. Увельский, Советская, 33а</w:t>
            </w:r>
          </w:p>
          <w:p w:rsidR="00B77957" w:rsidRPr="00647BCF" w:rsidRDefault="00B77957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тел 835166 -</w:t>
            </w: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3-16-36          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>Кичигинский сельский Дом Культуры МКУК «К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ичигинское социально-культурное </w:t>
            </w: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объединение»</w:t>
            </w:r>
          </w:p>
        </w:tc>
        <w:tc>
          <w:tcPr>
            <w:tcW w:w="5528" w:type="dxa"/>
          </w:tcPr>
          <w:p w:rsidR="00647BCF" w:rsidRDefault="00B77957" w:rsidP="00190466">
            <w:pPr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>457006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Увельский район, </w:t>
            </w:r>
          </w:p>
          <w:p w:rsidR="00B77957" w:rsidRPr="00647BCF" w:rsidRDefault="00B77957" w:rsidP="00190466">
            <w:pPr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>с. Кичигино, ул. Комсомольская, 29</w:t>
            </w:r>
          </w:p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6A" w:rsidRPr="00647BCF" w:rsidTr="00647BCF">
        <w:tc>
          <w:tcPr>
            <w:tcW w:w="1986" w:type="dxa"/>
            <w:vMerge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 ф.№11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библиотеки</w:t>
            </w: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МБУК «Межпоселенческая централизованная библиотечная система»</w:t>
            </w:r>
          </w:p>
        </w:tc>
        <w:tc>
          <w:tcPr>
            <w:tcW w:w="5528" w:type="dxa"/>
          </w:tcPr>
          <w:p w:rsidR="00B77957" w:rsidRPr="00647BCF" w:rsidRDefault="00B77957" w:rsidP="00190466">
            <w:pPr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>457012, Челябинская обл, Увельский район, с.Петровское, ул. Школьная, 5</w:t>
            </w:r>
          </w:p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51-2-73        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>Красносельский ф.№4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библиотеки</w:t>
            </w: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МБУК «Межпоселенческая централизованная библиотечная система»</w:t>
            </w:r>
          </w:p>
        </w:tc>
        <w:tc>
          <w:tcPr>
            <w:tcW w:w="5528" w:type="dxa"/>
          </w:tcPr>
          <w:p w:rsidR="00647BCF" w:rsidRDefault="00B77957" w:rsidP="00190466">
            <w:pPr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457004, Челябинская область, Увельский район, </w:t>
            </w:r>
          </w:p>
          <w:p w:rsidR="00B77957" w:rsidRPr="00647BCF" w:rsidRDefault="00B77957" w:rsidP="00190466">
            <w:pPr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Красное, ул. Островского,2 </w:t>
            </w:r>
          </w:p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тел.43-1-28       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>Мордвиновский ф.№8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библиотеки</w:t>
            </w: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МБУК «Межпоселенческая централизованная библиотечная система»</w:t>
            </w:r>
          </w:p>
        </w:tc>
        <w:tc>
          <w:tcPr>
            <w:tcW w:w="5528" w:type="dxa"/>
          </w:tcPr>
          <w:p w:rsidR="00647BCF" w:rsidRDefault="00B77957" w:rsidP="00190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457014, Челябинская область, Увельский район, </w:t>
            </w:r>
          </w:p>
          <w:p w:rsidR="00B77957" w:rsidRPr="00647BCF" w:rsidRDefault="00B77957" w:rsidP="00190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Мордвиновка, ул. Школьная, д. 2 </w:t>
            </w:r>
          </w:p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тел.53-4-45     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>Половинский ф.№12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библиотеки</w:t>
            </w: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МБУК «Межпоселенческая централизованная библиотечная система»</w:t>
            </w:r>
          </w:p>
        </w:tc>
        <w:tc>
          <w:tcPr>
            <w:tcW w:w="5528" w:type="dxa"/>
          </w:tcPr>
          <w:p w:rsidR="00647BCF" w:rsidRDefault="00B77957" w:rsidP="00190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457016, Челябинская область, Увельский район, </w:t>
            </w:r>
          </w:p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Половинка, ул. Колхозная, 1-а    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ф.№13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библиотеки</w:t>
            </w: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МБУК «Межпоселенческая централизованная библиотечная система»</w:t>
            </w:r>
          </w:p>
        </w:tc>
        <w:tc>
          <w:tcPr>
            <w:tcW w:w="5528" w:type="dxa"/>
          </w:tcPr>
          <w:p w:rsidR="00647BCF" w:rsidRDefault="00B77957" w:rsidP="00190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457011,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Увельский район</w:t>
            </w: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77957" w:rsidRPr="00647BCF" w:rsidRDefault="00B77957" w:rsidP="00190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Рождественка, ул. Свободы, 58    </w:t>
            </w:r>
          </w:p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52-1-41       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>Хомутининский ф.№14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библиотеки</w:t>
            </w: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МБУК «Межпоселенческая централизованная библиотечная система»</w:t>
            </w:r>
          </w:p>
        </w:tc>
        <w:tc>
          <w:tcPr>
            <w:tcW w:w="5528" w:type="dxa"/>
          </w:tcPr>
          <w:p w:rsidR="00647BCF" w:rsidRDefault="00B77957" w:rsidP="00190466">
            <w:pPr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457015,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Увельский район</w:t>
            </w: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77957" w:rsidRPr="00647BCF" w:rsidRDefault="00B77957" w:rsidP="00190466">
            <w:pPr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>с. Хомутинино, ул. Набережная, 25</w:t>
            </w:r>
          </w:p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тел.46-3-51        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>Каменский ф.№18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библиотеки</w:t>
            </w: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МБУК «Межпоселенческая централизованная библиотечная система»</w:t>
            </w:r>
          </w:p>
        </w:tc>
        <w:tc>
          <w:tcPr>
            <w:tcW w:w="5528" w:type="dxa"/>
          </w:tcPr>
          <w:p w:rsidR="00647BCF" w:rsidRDefault="00B77957" w:rsidP="00190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457017, Челябинская область, Увельский район, </w:t>
            </w:r>
          </w:p>
          <w:p w:rsidR="00B77957" w:rsidRPr="00647BCF" w:rsidRDefault="00B77957" w:rsidP="00190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Каменский, ул. Советская, 26    </w:t>
            </w:r>
          </w:p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тел.63-2-65     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>Хуторский ф.№15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библиотеки</w:t>
            </w: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МБУК «Межпоселенческая централизованная библиотечная система»</w:t>
            </w:r>
          </w:p>
        </w:tc>
        <w:tc>
          <w:tcPr>
            <w:tcW w:w="5528" w:type="dxa"/>
          </w:tcPr>
          <w:p w:rsidR="00647BCF" w:rsidRDefault="00B77957" w:rsidP="00190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457010, Челябинская область, Увельский район, </w:t>
            </w:r>
          </w:p>
          <w:p w:rsidR="00B77957" w:rsidRPr="00647BCF" w:rsidRDefault="00B77957" w:rsidP="00190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Хуторка, ул. Мира, 3а     </w:t>
            </w:r>
          </w:p>
          <w:p w:rsidR="00B77957" w:rsidRPr="00647BCF" w:rsidRDefault="00B77957" w:rsidP="0019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>тел.65-2-58</w:t>
            </w:r>
          </w:p>
        </w:tc>
      </w:tr>
      <w:tr w:rsidR="00A4256A" w:rsidRPr="00647BCF" w:rsidTr="00647BCF">
        <w:tc>
          <w:tcPr>
            <w:tcW w:w="1986" w:type="dxa"/>
          </w:tcPr>
          <w:p w:rsidR="00FC253A" w:rsidRPr="00647BCF" w:rsidRDefault="008248BA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Еманжелинск</w:t>
            </w:r>
            <w:r w:rsidR="00D26D8C" w:rsidRPr="00647BCF">
              <w:rPr>
                <w:rFonts w:ascii="Times New Roman" w:hAnsi="Times New Roman" w:cs="Times New Roman"/>
                <w:sz w:val="24"/>
                <w:szCs w:val="24"/>
              </w:rPr>
              <w:t>ий муниципальный район</w:t>
            </w:r>
          </w:p>
        </w:tc>
        <w:tc>
          <w:tcPr>
            <w:tcW w:w="2409" w:type="dxa"/>
          </w:tcPr>
          <w:p w:rsidR="00D26D8C" w:rsidRPr="00647BCF" w:rsidRDefault="00D26D8C" w:rsidP="00D2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Еманжелинского муниципального района Челябинской области от 30.06.2021 № 541-р «Перечень помещений, находящихся в муниципальной собственности и </w:t>
            </w:r>
          </w:p>
          <w:p w:rsidR="00D26D8C" w:rsidRPr="00647BCF" w:rsidRDefault="00D26D8C" w:rsidP="00D2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 пригодных для проведения агитационных публичных мероприятий в форме собраний</w:t>
            </w:r>
          </w:p>
          <w:p w:rsidR="00FC253A" w:rsidRPr="00647BCF" w:rsidRDefault="00D26D8C" w:rsidP="00D2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в период подготовки  к выборам  депутатов Государственной Думы Федерального Собрания Российской Федерации 19 сентября 2021 года»</w:t>
            </w:r>
          </w:p>
        </w:tc>
        <w:tc>
          <w:tcPr>
            <w:tcW w:w="5812" w:type="dxa"/>
          </w:tcPr>
          <w:p w:rsidR="00FC253A" w:rsidRPr="00647BCF" w:rsidRDefault="00D26D8C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«Историко- краеведческий музей им. А.Ф. Ведерникова» Еманжелинского муниципального района Челябинской области</w:t>
            </w:r>
          </w:p>
        </w:tc>
        <w:tc>
          <w:tcPr>
            <w:tcW w:w="5528" w:type="dxa"/>
          </w:tcPr>
          <w:p w:rsidR="00647BCF" w:rsidRDefault="00D26D8C" w:rsidP="00FC25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456580, </w:t>
            </w: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Челябинская область,</w:t>
            </w:r>
            <w:bookmarkStart w:id="0" w:name="_GoBack"/>
            <w:bookmarkEnd w:id="0"/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>г. Еманжделинск,</w:t>
            </w:r>
          </w:p>
          <w:p w:rsidR="00FC253A" w:rsidRPr="00647BCF" w:rsidRDefault="00D26D8C" w:rsidP="00F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Чкалова, д.16, тел 8(315-38)2-18-10</w:t>
            </w:r>
          </w:p>
        </w:tc>
      </w:tr>
      <w:tr w:rsidR="00A4256A" w:rsidRPr="00647BCF" w:rsidTr="00647BCF">
        <w:tc>
          <w:tcPr>
            <w:tcW w:w="1986" w:type="dxa"/>
            <w:vMerge w:val="restart"/>
          </w:tcPr>
          <w:p w:rsidR="006E1FD5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город Челябинск</w:t>
            </w:r>
          </w:p>
          <w:p w:rsidR="006E1FD5" w:rsidRPr="00647BCF" w:rsidRDefault="00650A98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</w:t>
            </w:r>
            <w:r w:rsidR="006E1FD5">
              <w:rPr>
                <w:rFonts w:ascii="Times New Roman" w:hAnsi="Times New Roman" w:cs="Times New Roman"/>
                <w:sz w:val="24"/>
                <w:szCs w:val="24"/>
              </w:rPr>
              <w:t>кий район</w:t>
            </w:r>
          </w:p>
        </w:tc>
        <w:tc>
          <w:tcPr>
            <w:tcW w:w="2409" w:type="dxa"/>
            <w:vMerge w:val="restart"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города Челябинска от 01.07.2021 № 7553 «О перечне помещений, находящихся в муниципальной собственности и пригодных для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агитационных публичных мероприятий в форме собраний в период подготовки  к выборам  в 2021 году»</w:t>
            </w:r>
          </w:p>
        </w:tc>
        <w:tc>
          <w:tcPr>
            <w:tcW w:w="5812" w:type="dxa"/>
          </w:tcPr>
          <w:p w:rsidR="006E1FD5" w:rsidRPr="00647BCF" w:rsidRDefault="006E1FD5" w:rsidP="00B77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в здании (актовый зал) администрации Советского района</w:t>
            </w:r>
          </w:p>
        </w:tc>
        <w:tc>
          <w:tcPr>
            <w:tcW w:w="5528" w:type="dxa"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 Орджоникидзе, 27а</w:t>
            </w:r>
          </w:p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237-26-23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E1FD5" w:rsidRPr="00647BCF" w:rsidRDefault="006E1FD5" w:rsidP="00B77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Помещение в здании отдела по работе с территорией Смолино администрации Советского района</w:t>
            </w:r>
          </w:p>
        </w:tc>
        <w:tc>
          <w:tcPr>
            <w:tcW w:w="5528" w:type="dxa"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мкр. Смолино, пер. Дачный, 12</w:t>
            </w:r>
          </w:p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724-37-81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E1FD5" w:rsidRPr="00647BCF" w:rsidRDefault="006E1FD5" w:rsidP="00B77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Помещение в здании Дворца культуры пос. Новосинеглазово</w:t>
            </w:r>
          </w:p>
          <w:p w:rsidR="006E1FD5" w:rsidRPr="00647BCF" w:rsidRDefault="006E1FD5" w:rsidP="00B77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мкр. Новосинеглазово,</w:t>
            </w:r>
          </w:p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 Челябинская, 7</w:t>
            </w:r>
          </w:p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+7(902)6133758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E1FD5" w:rsidRPr="00647BCF" w:rsidRDefault="006E1FD5" w:rsidP="00B77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здании отдела  по работе с территорией Федоровка администрации Советского района,  </w:t>
            </w:r>
          </w:p>
          <w:p w:rsidR="006E1FD5" w:rsidRPr="00647BCF" w:rsidRDefault="006E1FD5" w:rsidP="00B77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общественного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  <w:r w:rsidRPr="00647B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«пос.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7BCF">
              <w:rPr>
                <w:rFonts w:ascii="Times New Roman" w:hAnsi="Times New Roman" w:cs="Times New Roman"/>
                <w:noProof/>
                <w:sz w:val="24"/>
                <w:szCs w:val="24"/>
              </w:rPr>
              <w:t>едоровка»</w:t>
            </w:r>
          </w:p>
        </w:tc>
        <w:tc>
          <w:tcPr>
            <w:tcW w:w="5528" w:type="dxa"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Челябинск,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мкр. Федоровка, ул. Огневая, 6б</w:t>
            </w:r>
          </w:p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262-96-12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E1FD5" w:rsidRPr="00647BCF" w:rsidRDefault="006E1FD5" w:rsidP="00B77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Помещение в здании  Территориального общественного самоуправления «</w:t>
            </w:r>
            <w:r w:rsidRPr="00647BCF">
              <w:rPr>
                <w:rFonts w:ascii="Times New Roman" w:hAnsi="Times New Roman" w:cs="Times New Roman"/>
                <w:noProof/>
                <w:sz w:val="24"/>
                <w:szCs w:val="24"/>
              </w:rPr>
              <w:t>Советский-1»</w:t>
            </w:r>
          </w:p>
        </w:tc>
        <w:tc>
          <w:tcPr>
            <w:tcW w:w="5528" w:type="dxa"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 Комсомольская, д. 16а</w:t>
            </w:r>
          </w:p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237-84-88</w:t>
            </w:r>
          </w:p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237-78-44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E1FD5" w:rsidRPr="00647BCF" w:rsidRDefault="006E1FD5" w:rsidP="00B77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Помещение в здании  Территориального общественного самоуправления «</w:t>
            </w:r>
            <w:r w:rsidRPr="00647BCF">
              <w:rPr>
                <w:rFonts w:ascii="Times New Roman" w:hAnsi="Times New Roman" w:cs="Times New Roman"/>
                <w:noProof/>
                <w:sz w:val="24"/>
                <w:szCs w:val="24"/>
              </w:rPr>
              <w:t>Советский-3»</w:t>
            </w:r>
          </w:p>
        </w:tc>
        <w:tc>
          <w:tcPr>
            <w:tcW w:w="5528" w:type="dxa"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 Крупской, 46</w:t>
            </w:r>
          </w:p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237-84-88</w:t>
            </w:r>
          </w:p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237-78-44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E1FD5" w:rsidRPr="00647BCF" w:rsidRDefault="006E1FD5" w:rsidP="00B77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Помещение в здании  Территориального общественного самоуправления «Советский-8»</w:t>
            </w:r>
          </w:p>
        </w:tc>
        <w:tc>
          <w:tcPr>
            <w:tcW w:w="5528" w:type="dxa"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 Яблочкина, 17</w:t>
            </w:r>
          </w:p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237-84-88</w:t>
            </w:r>
          </w:p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237-78-44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E1FD5" w:rsidRPr="00647BCF" w:rsidRDefault="006E1FD5" w:rsidP="00B77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здании  Территориального общественного самоуправления </w:t>
            </w:r>
            <w:r w:rsidRPr="00647B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«пос.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Мебельный</w:t>
            </w:r>
            <w:r w:rsidRPr="00647BCF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 Мебельная, 56</w:t>
            </w:r>
          </w:p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262-06-58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E1FD5" w:rsidRPr="00647BCF" w:rsidRDefault="006E1FD5" w:rsidP="00B77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Помещение в здании  Территориального общественного самоуправления</w:t>
            </w:r>
          </w:p>
          <w:p w:rsidR="006E1FD5" w:rsidRPr="00647BCF" w:rsidRDefault="006E1FD5" w:rsidP="00B77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«пос.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АМЗ-2</w:t>
            </w:r>
            <w:r w:rsidRPr="00647BCF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ул. Трактовая, 19а </w:t>
            </w:r>
          </w:p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BCF">
              <w:rPr>
                <w:rFonts w:ascii="Times New Roman" w:hAnsi="Times New Roman" w:cs="Times New Roman"/>
                <w:noProof/>
                <w:sz w:val="24"/>
                <w:szCs w:val="24"/>
              </w:rPr>
              <w:t>69-13-96</w:t>
            </w:r>
          </w:p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6A" w:rsidRPr="00647BCF" w:rsidTr="00647BCF">
        <w:tc>
          <w:tcPr>
            <w:tcW w:w="1986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здании  </w:t>
            </w:r>
          </w:p>
          <w:p w:rsidR="006E1FD5" w:rsidRPr="00647BCF" w:rsidRDefault="006E1FD5" w:rsidP="00B7795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МАУ ДОД «Дворец детского творчества»</w:t>
            </w:r>
          </w:p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 Доватора, 15</w:t>
            </w:r>
          </w:p>
          <w:p w:rsidR="006E1FD5" w:rsidRPr="00647BCF" w:rsidRDefault="00D24FBC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E1FD5" w:rsidRPr="00647BCF">
                <w:rPr>
                  <w:rStyle w:val="apple-converted-space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 </w:t>
              </w:r>
              <w:r w:rsidR="006E1FD5" w:rsidRPr="00647BCF">
                <w:rPr>
                  <w:rStyle w:val="a8"/>
                  <w:rFonts w:ascii="Times New Roman" w:hAnsi="Times New Roman"/>
                  <w:color w:val="222222"/>
                  <w:sz w:val="24"/>
                  <w:szCs w:val="24"/>
                  <w:shd w:val="clear" w:color="auto" w:fill="FFFFFF"/>
                </w:rPr>
                <w:t>237–80–29</w:t>
              </w:r>
            </w:hyperlink>
          </w:p>
        </w:tc>
      </w:tr>
      <w:tr w:rsidR="00A4256A" w:rsidRPr="00647BCF" w:rsidTr="00647BCF">
        <w:tc>
          <w:tcPr>
            <w:tcW w:w="1986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здании МБУ ДО «Орбита» г. Челябинска </w:t>
            </w:r>
          </w:p>
        </w:tc>
        <w:tc>
          <w:tcPr>
            <w:tcW w:w="5528" w:type="dxa"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 К. Заслонова, 13А,</w:t>
            </w:r>
          </w:p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тел. 268-54-29 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здании МБУДО «Детская школа искусств № 11» г. Челябинска </w:t>
            </w:r>
          </w:p>
        </w:tc>
        <w:tc>
          <w:tcPr>
            <w:tcW w:w="5528" w:type="dxa"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 Некрасовская, 19,</w:t>
            </w:r>
          </w:p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тел. 269-18-20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здании филиала </w:t>
            </w:r>
          </w:p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145 </w:t>
            </w:r>
          </w:p>
        </w:tc>
        <w:tc>
          <w:tcPr>
            <w:tcW w:w="5528" w:type="dxa"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мкр. Смолино, пер. Дачный, 22, тел. 269-43-06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здании </w:t>
            </w:r>
          </w:p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МБУК «Бригантина»</w:t>
            </w:r>
          </w:p>
        </w:tc>
        <w:tc>
          <w:tcPr>
            <w:tcW w:w="5528" w:type="dxa"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мкр.  Федоровка, </w:t>
            </w:r>
          </w:p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 Капитанская, 10А,</w:t>
            </w:r>
          </w:p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тел. 734-88-28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здании  </w:t>
            </w:r>
          </w:p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МАУ «Челябинский Центр искусств «Театр + Кино»</w:t>
            </w:r>
          </w:p>
        </w:tc>
        <w:tc>
          <w:tcPr>
            <w:tcW w:w="5528" w:type="dxa"/>
          </w:tcPr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 Пушкина, 64</w:t>
            </w:r>
          </w:p>
          <w:p w:rsidR="006E1FD5" w:rsidRPr="00647BCF" w:rsidRDefault="006E1FD5" w:rsidP="00B7795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647B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263-42-24</w:t>
            </w:r>
          </w:p>
          <w:p w:rsidR="006E1FD5" w:rsidRPr="00647BCF" w:rsidRDefault="006E1FD5" w:rsidP="00B7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6A" w:rsidRPr="00647BCF" w:rsidTr="00647BCF">
        <w:tc>
          <w:tcPr>
            <w:tcW w:w="1986" w:type="dxa"/>
            <w:vMerge w:val="restart"/>
          </w:tcPr>
          <w:p w:rsidR="006E1FD5" w:rsidRPr="006E1FD5" w:rsidRDefault="006E1FD5" w:rsidP="006E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D5">
              <w:rPr>
                <w:rFonts w:ascii="Times New Roman" w:hAnsi="Times New Roman" w:cs="Times New Roman"/>
                <w:sz w:val="24"/>
                <w:szCs w:val="24"/>
              </w:rPr>
              <w:t>город Челябинск</w:t>
            </w:r>
          </w:p>
          <w:p w:rsidR="006E1FD5" w:rsidRPr="00647BCF" w:rsidRDefault="006E1FD5" w:rsidP="006E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</w:t>
            </w:r>
            <w:r w:rsidRPr="006E1FD5">
              <w:rPr>
                <w:rFonts w:ascii="Times New Roman" w:hAnsi="Times New Roman" w:cs="Times New Roman"/>
                <w:sz w:val="24"/>
                <w:szCs w:val="24"/>
              </w:rPr>
              <w:t>кий район</w:t>
            </w:r>
          </w:p>
        </w:tc>
        <w:tc>
          <w:tcPr>
            <w:tcW w:w="2409" w:type="dxa"/>
            <w:vMerge w:val="restart"/>
          </w:tcPr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D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города Челябинска от 01.07.2021 № 7553 «О перечне помещений, </w:t>
            </w:r>
            <w:r w:rsidRPr="006E1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муниципальной собственности и пригодных для проведения агитационных публичных мероприятий в форме собраний в период подготовки  к выборам  в 2021 году»</w:t>
            </w:r>
          </w:p>
        </w:tc>
        <w:tc>
          <w:tcPr>
            <w:tcW w:w="5812" w:type="dxa"/>
            <w:shd w:val="clear" w:color="auto" w:fill="auto"/>
          </w:tcPr>
          <w:p w:rsidR="006E1FD5" w:rsidRPr="00647BCF" w:rsidRDefault="006E1FD5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культуры «Централизованная библиотечная система» города Челябинска (Библиотека № 12 «Порт»)</w:t>
            </w:r>
          </w:p>
        </w:tc>
        <w:tc>
          <w:tcPr>
            <w:tcW w:w="5528" w:type="dxa"/>
            <w:shd w:val="clear" w:color="auto" w:fill="auto"/>
          </w:tcPr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 Тухачевского, 8,</w:t>
            </w:r>
          </w:p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тел. 251-55-35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E1FD5" w:rsidRPr="00647BCF" w:rsidRDefault="006E1FD5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библиотечная система» города Челябинска (Библиотека № 22 им. Д. Н. Мамина-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Сибиряка)</w:t>
            </w:r>
          </w:p>
        </w:tc>
        <w:tc>
          <w:tcPr>
            <w:tcW w:w="5528" w:type="dxa"/>
            <w:shd w:val="clear" w:color="auto" w:fill="auto"/>
          </w:tcPr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Челябинск,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 Гагарина, 50,</w:t>
            </w:r>
          </w:p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тел. 256-54-81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E1FD5" w:rsidRPr="00647BCF" w:rsidRDefault="006E1FD5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библиотечная система» города Челябинска (Библиотека № 23 «Меридиан»)</w:t>
            </w:r>
          </w:p>
        </w:tc>
        <w:tc>
          <w:tcPr>
            <w:tcW w:w="5528" w:type="dxa"/>
            <w:shd w:val="clear" w:color="auto" w:fill="auto"/>
          </w:tcPr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 Дзержинского, 132,</w:t>
            </w:r>
          </w:p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тел. 256-91-40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E1FD5" w:rsidRPr="00647BCF" w:rsidRDefault="006E1FD5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библиотечная система» города Челябинска (Библиотека № 24 «Юго-Восточная»)</w:t>
            </w:r>
          </w:p>
        </w:tc>
        <w:tc>
          <w:tcPr>
            <w:tcW w:w="5528" w:type="dxa"/>
            <w:shd w:val="clear" w:color="auto" w:fill="auto"/>
          </w:tcPr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 Новороссийская, 18,</w:t>
            </w:r>
          </w:p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тел. 252-46-10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E1FD5" w:rsidRPr="00647BCF" w:rsidRDefault="006E1FD5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библиотечная система» города Челябинска (Библиотека № 31 «Притяжение»)</w:t>
            </w:r>
          </w:p>
        </w:tc>
        <w:tc>
          <w:tcPr>
            <w:tcW w:w="5528" w:type="dxa"/>
            <w:shd w:val="clear" w:color="auto" w:fill="auto"/>
          </w:tcPr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 Агалакова, 30,</w:t>
            </w:r>
          </w:p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тел. 220-03-66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E1FD5" w:rsidRPr="00647BCF" w:rsidRDefault="006E1FD5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система детских библиотек» города Челябинска (Детская библиотека № 7)</w:t>
            </w:r>
          </w:p>
        </w:tc>
        <w:tc>
          <w:tcPr>
            <w:tcW w:w="5528" w:type="dxa"/>
            <w:shd w:val="clear" w:color="auto" w:fill="auto"/>
          </w:tcPr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Машиностроителей, 42,</w:t>
            </w:r>
          </w:p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 xml:space="preserve"> тел. 253-34-83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E1FD5" w:rsidRPr="00647BCF" w:rsidRDefault="006E1FD5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система детских библиотек» города Челябинска (Детская библиотека № 9 им. Н. П. Шилова)</w:t>
            </w:r>
          </w:p>
        </w:tc>
        <w:tc>
          <w:tcPr>
            <w:tcW w:w="5528" w:type="dxa"/>
            <w:shd w:val="clear" w:color="auto" w:fill="auto"/>
          </w:tcPr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 Тухачевского, 8,</w:t>
            </w:r>
          </w:p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тел. 251-48-61</w:t>
            </w:r>
          </w:p>
        </w:tc>
      </w:tr>
      <w:tr w:rsidR="00A4256A" w:rsidRPr="00647BCF" w:rsidTr="00647BCF">
        <w:tc>
          <w:tcPr>
            <w:tcW w:w="1986" w:type="dxa"/>
            <w:vMerge/>
          </w:tcPr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E1FD5" w:rsidRPr="00647BCF" w:rsidRDefault="006E1FD5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система детских библиотек» города Челябинска (Детская библиотека № 15)</w:t>
            </w:r>
          </w:p>
        </w:tc>
        <w:tc>
          <w:tcPr>
            <w:tcW w:w="5528" w:type="dxa"/>
            <w:shd w:val="clear" w:color="auto" w:fill="auto"/>
          </w:tcPr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ул. Гагарина, 6,</w:t>
            </w:r>
          </w:p>
          <w:p w:rsidR="006E1FD5" w:rsidRPr="00647BCF" w:rsidRDefault="006E1FD5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тел. 256-13-18</w:t>
            </w:r>
          </w:p>
        </w:tc>
      </w:tr>
      <w:tr w:rsidR="00A4256A" w:rsidRPr="00647BCF" w:rsidTr="001D220F">
        <w:trPr>
          <w:trHeight w:val="1793"/>
        </w:trPr>
        <w:tc>
          <w:tcPr>
            <w:tcW w:w="1986" w:type="dxa"/>
            <w:vMerge w:val="restart"/>
          </w:tcPr>
          <w:p w:rsidR="001D220F" w:rsidRPr="00647BCF" w:rsidRDefault="00A4256A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Еткульский район, </w:t>
            </w:r>
            <w:r w:rsidR="001D220F">
              <w:rPr>
                <w:rFonts w:ascii="Times New Roman" w:hAnsi="Times New Roman" w:cs="Times New Roman"/>
                <w:sz w:val="24"/>
                <w:szCs w:val="24"/>
              </w:rPr>
              <w:t>Пискловское сельское поселение</w:t>
            </w:r>
          </w:p>
        </w:tc>
        <w:tc>
          <w:tcPr>
            <w:tcW w:w="2409" w:type="dxa"/>
            <w:vMerge w:val="restart"/>
          </w:tcPr>
          <w:p w:rsidR="001D220F" w:rsidRPr="00647BCF" w:rsidRDefault="001D220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Пискловского сельского поселения </w:t>
            </w:r>
            <w:r w:rsidR="00A4256A">
              <w:rPr>
                <w:rFonts w:ascii="Times New Roman" w:hAnsi="Times New Roman" w:cs="Times New Roman"/>
                <w:sz w:val="24"/>
                <w:szCs w:val="24"/>
              </w:rPr>
              <w:t xml:space="preserve">от 05.07.2021 №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помещения для проведения агитационных публичных мероприятий и мест для размещения агитационных мероприятий»</w:t>
            </w:r>
          </w:p>
        </w:tc>
        <w:tc>
          <w:tcPr>
            <w:tcW w:w="5812" w:type="dxa"/>
            <w:shd w:val="clear" w:color="auto" w:fill="auto"/>
          </w:tcPr>
          <w:p w:rsidR="001D220F" w:rsidRPr="00647BCF" w:rsidRDefault="001D220F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«ЦКС Пискловского сельского поселения»</w:t>
            </w:r>
          </w:p>
        </w:tc>
        <w:tc>
          <w:tcPr>
            <w:tcW w:w="5528" w:type="dxa"/>
            <w:shd w:val="clear" w:color="auto" w:fill="auto"/>
          </w:tcPr>
          <w:p w:rsidR="001D220F" w:rsidRPr="00647BCF" w:rsidRDefault="00930601" w:rsidP="00CA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Еткульский район, </w:t>
            </w:r>
            <w:r w:rsidR="00CA0ED8">
              <w:rPr>
                <w:rFonts w:ascii="Times New Roman" w:hAnsi="Times New Roman" w:cs="Times New Roman"/>
                <w:sz w:val="24"/>
                <w:szCs w:val="24"/>
              </w:rPr>
              <w:t>с. Писклово, ул. Колхозная, 11А</w:t>
            </w:r>
          </w:p>
        </w:tc>
      </w:tr>
      <w:tr w:rsidR="00A4256A" w:rsidRPr="00647BCF" w:rsidTr="00647BCF">
        <w:trPr>
          <w:trHeight w:val="1792"/>
        </w:trPr>
        <w:tc>
          <w:tcPr>
            <w:tcW w:w="1986" w:type="dxa"/>
            <w:vMerge/>
          </w:tcPr>
          <w:p w:rsidR="001D220F" w:rsidRDefault="001D220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D220F" w:rsidRDefault="001D220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D220F" w:rsidRPr="00647BCF" w:rsidRDefault="00CA0ED8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 деревни Кораблево</w:t>
            </w:r>
          </w:p>
        </w:tc>
        <w:tc>
          <w:tcPr>
            <w:tcW w:w="5528" w:type="dxa"/>
            <w:shd w:val="clear" w:color="auto" w:fill="auto"/>
          </w:tcPr>
          <w:p w:rsidR="001D220F" w:rsidRPr="00647BCF" w:rsidRDefault="00930601" w:rsidP="0093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район, д</w:t>
            </w:r>
            <w:r w:rsidR="00CA0ED8">
              <w:rPr>
                <w:rFonts w:ascii="Times New Roman" w:hAnsi="Times New Roman" w:cs="Times New Roman"/>
                <w:sz w:val="24"/>
                <w:szCs w:val="24"/>
              </w:rPr>
              <w:t>еревня Кораблево, пер. Школьный, 2</w:t>
            </w:r>
          </w:p>
        </w:tc>
      </w:tr>
      <w:tr w:rsidR="003029BA" w:rsidRPr="00647BCF" w:rsidTr="003029BA">
        <w:trPr>
          <w:trHeight w:val="3315"/>
        </w:trPr>
        <w:tc>
          <w:tcPr>
            <w:tcW w:w="1986" w:type="dxa"/>
            <w:vMerge w:val="restart"/>
          </w:tcPr>
          <w:p w:rsidR="003029BA" w:rsidRDefault="003029BA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Еткульский район, Лебедевское сельское поселение</w:t>
            </w:r>
          </w:p>
        </w:tc>
        <w:tc>
          <w:tcPr>
            <w:tcW w:w="2409" w:type="dxa"/>
            <w:vMerge w:val="restart"/>
          </w:tcPr>
          <w:p w:rsidR="003029BA" w:rsidRDefault="003029BA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Лебедевского сельского поселения от 02.07.2021 № 28 «О предоставлении мест приема и проведения встреч с избирателями кандидатами в депутаты Государственной Думы Федерального Собрания РФ восьмого созыва и кандидатами в депутаты Совета депутатов Лебедевского сельского поселения на территории Лебедевского сельского поселения»</w:t>
            </w:r>
          </w:p>
        </w:tc>
        <w:tc>
          <w:tcPr>
            <w:tcW w:w="5812" w:type="dxa"/>
            <w:shd w:val="clear" w:color="auto" w:fill="auto"/>
          </w:tcPr>
          <w:p w:rsidR="003029BA" w:rsidRPr="00647BCF" w:rsidRDefault="00650A98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5528" w:type="dxa"/>
            <w:shd w:val="clear" w:color="auto" w:fill="auto"/>
          </w:tcPr>
          <w:p w:rsidR="003029BA" w:rsidRPr="00647BCF" w:rsidRDefault="003029BA" w:rsidP="0030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район, с. Лебедевка, ул. Комсомольская, 6</w:t>
            </w:r>
          </w:p>
        </w:tc>
      </w:tr>
      <w:tr w:rsidR="003029BA" w:rsidRPr="00647BCF" w:rsidTr="00647BCF">
        <w:trPr>
          <w:trHeight w:val="3315"/>
        </w:trPr>
        <w:tc>
          <w:tcPr>
            <w:tcW w:w="1986" w:type="dxa"/>
            <w:vMerge/>
          </w:tcPr>
          <w:p w:rsidR="003029BA" w:rsidRDefault="003029BA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029BA" w:rsidRDefault="003029BA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029BA" w:rsidRPr="00647BCF" w:rsidRDefault="003029BA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деревни Погудино</w:t>
            </w:r>
          </w:p>
        </w:tc>
        <w:tc>
          <w:tcPr>
            <w:tcW w:w="5528" w:type="dxa"/>
            <w:shd w:val="clear" w:color="auto" w:fill="auto"/>
          </w:tcPr>
          <w:p w:rsidR="003029BA" w:rsidRPr="00647BCF" w:rsidRDefault="003029BA" w:rsidP="0030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район, д. Погудино, ул. Молодежная, 18</w:t>
            </w:r>
          </w:p>
        </w:tc>
      </w:tr>
      <w:tr w:rsidR="00F44E11" w:rsidRPr="00647BCF" w:rsidTr="00F44E11">
        <w:trPr>
          <w:trHeight w:val="1050"/>
        </w:trPr>
        <w:tc>
          <w:tcPr>
            <w:tcW w:w="1986" w:type="dxa"/>
            <w:vMerge w:val="restart"/>
          </w:tcPr>
          <w:p w:rsidR="00F44E11" w:rsidRPr="00647BCF" w:rsidRDefault="00F44E11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район, Белоносовское сельское поселение</w:t>
            </w:r>
          </w:p>
        </w:tc>
        <w:tc>
          <w:tcPr>
            <w:tcW w:w="2409" w:type="dxa"/>
            <w:vMerge w:val="restart"/>
          </w:tcPr>
          <w:p w:rsidR="00F44E11" w:rsidRPr="00647BCF" w:rsidRDefault="00F44E11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7CC0">
              <w:rPr>
                <w:rFonts w:ascii="Times New Roman" w:hAnsi="Times New Roman" w:cs="Times New Roman"/>
                <w:sz w:val="24"/>
                <w:szCs w:val="24"/>
              </w:rPr>
              <w:t>аспоряжение Администрации Белоу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совского сельского поселения от 07.07.2021 № 30 «О предоставлении мест проведения встреч с избирателями зарегистрированных кандидатов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депутаты Государственной Думы Федерального Собрания РФ на территории Белоносовского сельского поселения»</w:t>
            </w:r>
          </w:p>
        </w:tc>
        <w:tc>
          <w:tcPr>
            <w:tcW w:w="5812" w:type="dxa"/>
            <w:shd w:val="clear" w:color="auto" w:fill="auto"/>
          </w:tcPr>
          <w:p w:rsidR="00F44E11" w:rsidRPr="00647BCF" w:rsidRDefault="00650A98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</w:t>
            </w:r>
          </w:p>
        </w:tc>
        <w:tc>
          <w:tcPr>
            <w:tcW w:w="5528" w:type="dxa"/>
            <w:shd w:val="clear" w:color="auto" w:fill="auto"/>
          </w:tcPr>
          <w:p w:rsidR="00F44E11" w:rsidRPr="00647BCF" w:rsidRDefault="00F44E11" w:rsidP="00F4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район, Белоносовское сельское поселение, п.Белоносово</w:t>
            </w:r>
          </w:p>
        </w:tc>
      </w:tr>
      <w:tr w:rsidR="00F44E11" w:rsidRPr="00647BCF" w:rsidTr="00647BCF">
        <w:trPr>
          <w:trHeight w:val="1050"/>
        </w:trPr>
        <w:tc>
          <w:tcPr>
            <w:tcW w:w="1986" w:type="dxa"/>
            <w:vMerge/>
          </w:tcPr>
          <w:p w:rsidR="00F44E11" w:rsidRDefault="00F44E11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44E11" w:rsidRDefault="00F44E11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44E11" w:rsidRPr="00647BCF" w:rsidRDefault="00F44E11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5528" w:type="dxa"/>
            <w:shd w:val="clear" w:color="auto" w:fill="auto"/>
          </w:tcPr>
          <w:p w:rsidR="00F44E11" w:rsidRPr="00647BCF" w:rsidRDefault="00F44E11" w:rsidP="00F4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район, Белоносовское сельское поселение, п. Приозерный</w:t>
            </w:r>
          </w:p>
        </w:tc>
      </w:tr>
      <w:tr w:rsidR="00F44E11" w:rsidRPr="00647BCF" w:rsidTr="00647BCF">
        <w:trPr>
          <w:trHeight w:val="1050"/>
        </w:trPr>
        <w:tc>
          <w:tcPr>
            <w:tcW w:w="1986" w:type="dxa"/>
            <w:vMerge/>
          </w:tcPr>
          <w:p w:rsidR="00F44E11" w:rsidRDefault="00F44E11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44E11" w:rsidRDefault="00F44E11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44E11" w:rsidRPr="00647BCF" w:rsidRDefault="00F44E11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528" w:type="dxa"/>
            <w:shd w:val="clear" w:color="auto" w:fill="auto"/>
          </w:tcPr>
          <w:p w:rsidR="00F44E11" w:rsidRPr="00647BCF" w:rsidRDefault="00F44E11" w:rsidP="00F4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район, Белоносовское сельское поселение, с. Александровка</w:t>
            </w:r>
          </w:p>
        </w:tc>
      </w:tr>
      <w:tr w:rsidR="00F44E11" w:rsidRPr="00647BCF" w:rsidTr="00647BCF">
        <w:trPr>
          <w:trHeight w:val="1050"/>
        </w:trPr>
        <w:tc>
          <w:tcPr>
            <w:tcW w:w="1986" w:type="dxa"/>
            <w:vMerge/>
          </w:tcPr>
          <w:p w:rsidR="00F44E11" w:rsidRDefault="00F44E11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44E11" w:rsidRDefault="00F44E11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44E11" w:rsidRPr="00647BCF" w:rsidRDefault="00F44E11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5528" w:type="dxa"/>
            <w:shd w:val="clear" w:color="auto" w:fill="auto"/>
          </w:tcPr>
          <w:p w:rsidR="00F44E11" w:rsidRPr="00647BCF" w:rsidRDefault="00F44E11" w:rsidP="00F4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район, Белоносовское сельское поселение, с. Соколово</w:t>
            </w:r>
          </w:p>
        </w:tc>
      </w:tr>
      <w:tr w:rsidR="00F44E11" w:rsidRPr="00647BCF" w:rsidTr="00647BCF">
        <w:trPr>
          <w:trHeight w:val="1050"/>
        </w:trPr>
        <w:tc>
          <w:tcPr>
            <w:tcW w:w="1986" w:type="dxa"/>
            <w:vMerge/>
          </w:tcPr>
          <w:p w:rsidR="00F44E11" w:rsidRDefault="00F44E11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44E11" w:rsidRDefault="00F44E11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44E11" w:rsidRPr="00647BCF" w:rsidRDefault="00F44E11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528" w:type="dxa"/>
            <w:shd w:val="clear" w:color="auto" w:fill="auto"/>
          </w:tcPr>
          <w:p w:rsidR="00F44E11" w:rsidRPr="00647BCF" w:rsidRDefault="00F44E11" w:rsidP="00F4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район, Белоносовское сельское поселение, д. Сарыкуль</w:t>
            </w:r>
          </w:p>
        </w:tc>
      </w:tr>
      <w:tr w:rsidR="00A4256A" w:rsidRPr="00647BCF" w:rsidTr="006F30D0">
        <w:trPr>
          <w:trHeight w:val="2970"/>
        </w:trPr>
        <w:tc>
          <w:tcPr>
            <w:tcW w:w="1986" w:type="dxa"/>
          </w:tcPr>
          <w:p w:rsidR="00647BCF" w:rsidRDefault="0042200A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район, Еткульское сельское поселение</w:t>
            </w:r>
          </w:p>
          <w:p w:rsidR="006F30D0" w:rsidRDefault="006F30D0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D0" w:rsidRDefault="006F30D0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D0" w:rsidRDefault="006F30D0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D0" w:rsidRDefault="006F30D0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D0" w:rsidRDefault="006F30D0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D0" w:rsidRPr="00647BCF" w:rsidRDefault="006F30D0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47BCF" w:rsidRPr="00647BCF" w:rsidRDefault="0042200A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Еткульского сельского поселения от 02.07.2021 № 68 «Об утверждении помещений для проведения агитационных публичных мероприятий»</w:t>
            </w:r>
          </w:p>
        </w:tc>
        <w:tc>
          <w:tcPr>
            <w:tcW w:w="5812" w:type="dxa"/>
            <w:shd w:val="clear" w:color="auto" w:fill="auto"/>
          </w:tcPr>
          <w:p w:rsidR="00647BCF" w:rsidRPr="00647BCF" w:rsidRDefault="0042200A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«Еткульский районный дом культуры»</w:t>
            </w:r>
          </w:p>
        </w:tc>
        <w:tc>
          <w:tcPr>
            <w:tcW w:w="5528" w:type="dxa"/>
            <w:shd w:val="clear" w:color="auto" w:fill="auto"/>
          </w:tcPr>
          <w:p w:rsidR="00647BCF" w:rsidRDefault="0042200A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район, Еткульское сельское поселение</w:t>
            </w:r>
          </w:p>
          <w:p w:rsidR="006F30D0" w:rsidRDefault="006F30D0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D0" w:rsidRDefault="006F30D0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D0" w:rsidRDefault="006F30D0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D0" w:rsidRDefault="006F30D0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D0" w:rsidRDefault="006F30D0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D0" w:rsidRDefault="006F30D0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D0" w:rsidRDefault="006F30D0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D0" w:rsidRDefault="006F30D0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D0" w:rsidRDefault="006F30D0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D0" w:rsidRPr="00647BCF" w:rsidRDefault="006F30D0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BF" w:rsidRPr="00647BCF" w:rsidTr="00E347BF">
        <w:trPr>
          <w:trHeight w:val="585"/>
        </w:trPr>
        <w:tc>
          <w:tcPr>
            <w:tcW w:w="1986" w:type="dxa"/>
            <w:vMerge w:val="restart"/>
          </w:tcPr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</w:t>
            </w:r>
          </w:p>
          <w:p w:rsidR="00E347BF" w:rsidRDefault="00E347BF" w:rsidP="006F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Печенкинское сельское поселение</w:t>
            </w:r>
          </w:p>
          <w:p w:rsidR="00E347BF" w:rsidRDefault="00E347BF" w:rsidP="006F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DB" w:rsidRDefault="008A30DB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DB" w:rsidRDefault="008A30DB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E3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</w:t>
            </w:r>
          </w:p>
          <w:p w:rsidR="00E347BF" w:rsidRDefault="00E347BF" w:rsidP="00E3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Новобатуринское сельское поселение</w:t>
            </w:r>
          </w:p>
          <w:p w:rsidR="005D483D" w:rsidRDefault="005D483D" w:rsidP="00E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E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E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E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E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E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E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E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E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E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E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E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E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E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E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E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E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E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E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E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</w:t>
            </w:r>
          </w:p>
          <w:p w:rsidR="005D483D" w:rsidRDefault="005D483D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Каратабанское сельское поселение</w:t>
            </w: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77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</w:t>
            </w:r>
          </w:p>
          <w:p w:rsidR="00773DE5" w:rsidRDefault="00773DE5" w:rsidP="0077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Белоусовское сельское поселение</w:t>
            </w: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E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46" w:rsidRDefault="007D7446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46" w:rsidRDefault="007D7446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46" w:rsidRDefault="007D7446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46" w:rsidRDefault="007D7446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46" w:rsidRDefault="007D7446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46" w:rsidRDefault="007D7446" w:rsidP="007D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</w:t>
            </w:r>
          </w:p>
          <w:p w:rsidR="007D7446" w:rsidRDefault="007D7446" w:rsidP="007D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Бектышское сельское поселение</w:t>
            </w:r>
          </w:p>
          <w:p w:rsidR="007D7446" w:rsidRDefault="007D7446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347BF" w:rsidRDefault="00E347BF" w:rsidP="006F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Печенкинского сельского поселения Еткульского муниципального района от 14.07.2021 № 60 «О предоставлении мест для проведения агитационных публичных мероприятий     кандидатам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депутаты Государственной Думы Федерального Собрания РФ восьмого созыва на территории Печенкинского сельского поселения на период пятого созыва»</w:t>
            </w:r>
          </w:p>
          <w:p w:rsidR="00AD3D11" w:rsidRDefault="00AD3D11" w:rsidP="006F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F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F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F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Новобатуринского сельского поселения Еткульского муниципального района от 14.07.2021 № 21 «Об определении мест для встреч с избирателями и проведении агитационных публичных мероприятий  с   кандидатами в депутаты Государственной Думы Федерального Собрания РФ восьмого созыва»</w:t>
            </w:r>
          </w:p>
          <w:p w:rsidR="005D483D" w:rsidRDefault="005D483D" w:rsidP="006F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F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F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F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Каратабанского сельского поселения Еткульского муниципального района от 14.07.2021 № 23 «Об утверж</w:t>
            </w:r>
            <w:r w:rsidR="003601AE">
              <w:rPr>
                <w:rFonts w:ascii="Times New Roman" w:hAnsi="Times New Roman" w:cs="Times New Roman"/>
                <w:sz w:val="24"/>
                <w:szCs w:val="24"/>
              </w:rPr>
              <w:t>дении помещений для  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агитационных </w:t>
            </w:r>
            <w:r w:rsidR="003601AE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 и мест для размещения агитационных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E" w:rsidRDefault="003601AE" w:rsidP="0031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E" w:rsidRDefault="003601AE" w:rsidP="0031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E" w:rsidRDefault="003601AE" w:rsidP="0031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E" w:rsidRDefault="003601AE" w:rsidP="0031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E" w:rsidRDefault="003601AE" w:rsidP="0031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E" w:rsidRDefault="003601AE" w:rsidP="0031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31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Белоусовского сельского поселения Еткульского муниципального района от 14.07.2021 № 24 «Об определении мест для </w:t>
            </w:r>
            <w:r w:rsidR="003172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 </w:t>
            </w:r>
            <w:r w:rsidR="003172F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кандидатов в депутаты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депутаты Государственной Думы Федерального Собрания РФ восьмого созыва»</w:t>
            </w:r>
          </w:p>
          <w:p w:rsidR="007D7446" w:rsidRDefault="007D7446" w:rsidP="0031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46" w:rsidRDefault="007D7446" w:rsidP="0031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46" w:rsidRDefault="007D7446" w:rsidP="0031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97" w:rsidRDefault="007D7446" w:rsidP="001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Бектышского сельского поселения Еткульского муниципального района от 05.07.2021 № 32 «О предоставлении мест и  проведении встреч</w:t>
            </w:r>
            <w:r w:rsidR="001B419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197">
              <w:rPr>
                <w:rFonts w:ascii="Times New Roman" w:hAnsi="Times New Roman" w:cs="Times New Roman"/>
                <w:sz w:val="24"/>
                <w:szCs w:val="24"/>
              </w:rPr>
              <w:t>Бектышского сельского поселения</w:t>
            </w:r>
          </w:p>
          <w:p w:rsidR="007D7446" w:rsidRDefault="007D7446" w:rsidP="007D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избирателей с       кандидатами в депутаты Государственной Думы Федерального Собрания РФ восьмого  созыва»</w:t>
            </w:r>
          </w:p>
          <w:p w:rsidR="007D7446" w:rsidRDefault="007D7446" w:rsidP="0031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47BF" w:rsidRDefault="00E347BF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«Печенкинский сельский Дом культуры»</w:t>
            </w:r>
          </w:p>
        </w:tc>
        <w:tc>
          <w:tcPr>
            <w:tcW w:w="5528" w:type="dxa"/>
            <w:shd w:val="clear" w:color="auto" w:fill="auto"/>
          </w:tcPr>
          <w:p w:rsidR="00E347BF" w:rsidRDefault="00E347BF" w:rsidP="00C3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район, Печенкинское сельское поселение, д. Печенкино, ул. Мира, 13</w:t>
            </w:r>
          </w:p>
        </w:tc>
      </w:tr>
      <w:tr w:rsidR="00E347BF" w:rsidRPr="00647BCF" w:rsidTr="00E347BF">
        <w:trPr>
          <w:trHeight w:val="705"/>
        </w:trPr>
        <w:tc>
          <w:tcPr>
            <w:tcW w:w="1986" w:type="dxa"/>
            <w:vMerge/>
          </w:tcPr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47BF" w:rsidRDefault="00E347BF" w:rsidP="006F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47BF" w:rsidRDefault="00E347BF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E347BF" w:rsidRDefault="00E347BF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347BF" w:rsidRDefault="00E347BF" w:rsidP="007C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7C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район, Печенкинское сельское поселение, д. Журавлево, ул. Набережная, 24</w:t>
            </w:r>
          </w:p>
        </w:tc>
      </w:tr>
      <w:tr w:rsidR="00E347BF" w:rsidRPr="00647BCF" w:rsidTr="00E347BF">
        <w:trPr>
          <w:trHeight w:val="870"/>
        </w:trPr>
        <w:tc>
          <w:tcPr>
            <w:tcW w:w="1986" w:type="dxa"/>
            <w:vMerge/>
          </w:tcPr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47BF" w:rsidRDefault="00E347BF" w:rsidP="006F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47BF" w:rsidRDefault="00E347BF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E347BF" w:rsidRDefault="00E347BF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347BF" w:rsidRDefault="00E347BF" w:rsidP="007C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7C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район, Печенкинское сельское поселение, д. Шибаево, ул. 40 лет Победы, 36</w:t>
            </w:r>
          </w:p>
        </w:tc>
      </w:tr>
      <w:tr w:rsidR="00E347BF" w:rsidRPr="00647BCF" w:rsidTr="00E347BF">
        <w:trPr>
          <w:trHeight w:val="825"/>
        </w:trPr>
        <w:tc>
          <w:tcPr>
            <w:tcW w:w="1986" w:type="dxa"/>
            <w:vMerge/>
          </w:tcPr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47BF" w:rsidRDefault="00E347BF" w:rsidP="006F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47BF" w:rsidRDefault="00E347BF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E347BF" w:rsidRDefault="00E347BF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347BF" w:rsidRDefault="00E347BF" w:rsidP="007C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7C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район, Печенкинское сельское поселение, д. Потапово, ул. Центральная, 32</w:t>
            </w:r>
          </w:p>
        </w:tc>
      </w:tr>
      <w:tr w:rsidR="00E347BF" w:rsidRPr="00647BCF" w:rsidTr="00E347BF">
        <w:trPr>
          <w:trHeight w:val="900"/>
        </w:trPr>
        <w:tc>
          <w:tcPr>
            <w:tcW w:w="1986" w:type="dxa"/>
            <w:vMerge/>
          </w:tcPr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47BF" w:rsidRDefault="00E347BF" w:rsidP="006F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47BF" w:rsidRDefault="00E347BF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528" w:type="dxa"/>
            <w:shd w:val="clear" w:color="auto" w:fill="auto"/>
          </w:tcPr>
          <w:p w:rsidR="00E347BF" w:rsidRDefault="00E347BF" w:rsidP="007C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F" w:rsidRDefault="00E347BF" w:rsidP="007C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район, Печенкинское сельское поселение, с. Шеломенцево, ул. Центральная, 19</w:t>
            </w:r>
          </w:p>
        </w:tc>
      </w:tr>
      <w:tr w:rsidR="00E347BF" w:rsidRPr="00647BCF" w:rsidTr="00647BCF">
        <w:trPr>
          <w:trHeight w:val="5325"/>
        </w:trPr>
        <w:tc>
          <w:tcPr>
            <w:tcW w:w="1986" w:type="dxa"/>
            <w:vMerge/>
          </w:tcPr>
          <w:p w:rsidR="00E347BF" w:rsidRDefault="00E347BF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47BF" w:rsidRDefault="00E347BF" w:rsidP="006F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47BF" w:rsidRDefault="00E347BF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AD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Новобатуринского сельского поселения</w:t>
            </w:r>
          </w:p>
          <w:p w:rsidR="00AD3D11" w:rsidRDefault="00AD3D11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AD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AD3D11" w:rsidRDefault="00AD3D11" w:rsidP="00AD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Дом культуры Новобатуринского сельского поселения»</w:t>
            </w:r>
          </w:p>
          <w:p w:rsidR="00AD3D11" w:rsidRDefault="00AD3D11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Каратабанского сельского поселения</w:t>
            </w: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5D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5D483D" w:rsidRDefault="005D483D" w:rsidP="005D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F2" w:rsidRDefault="003172F2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F2" w:rsidRDefault="003172F2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F2" w:rsidRDefault="003172F2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F2" w:rsidRDefault="003172F2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F2" w:rsidRDefault="003172F2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F2" w:rsidRDefault="003172F2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F2" w:rsidRDefault="003172F2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F2" w:rsidRDefault="003172F2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F2" w:rsidRDefault="003172F2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172F2" w:rsidRDefault="003172F2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F2" w:rsidRDefault="003172F2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F2" w:rsidRDefault="003172F2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3172F2" w:rsidRDefault="003172F2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F2" w:rsidRDefault="003172F2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F2" w:rsidRDefault="003172F2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F2" w:rsidRDefault="003172F2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1B4197" w:rsidRDefault="001B4197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97" w:rsidRDefault="001B4197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97" w:rsidRDefault="001B4197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97" w:rsidRDefault="001B4197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97" w:rsidRDefault="001B4197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97" w:rsidRDefault="001B4197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97" w:rsidRDefault="001B4197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97" w:rsidRDefault="001B4197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97" w:rsidRDefault="001B4197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97" w:rsidRDefault="001B4197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97" w:rsidRDefault="001B4197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97" w:rsidRDefault="001B4197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97" w:rsidRDefault="001B4197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«Библиотека Бектышского сельского поселения»</w:t>
            </w:r>
          </w:p>
        </w:tc>
        <w:tc>
          <w:tcPr>
            <w:tcW w:w="5528" w:type="dxa"/>
            <w:shd w:val="clear" w:color="auto" w:fill="auto"/>
          </w:tcPr>
          <w:p w:rsidR="00E347BF" w:rsidRDefault="00E347BF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7C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район, Новобатуринское сельское поселение, п. Новобатурино, ул. Центральная, д.4</w:t>
            </w:r>
          </w:p>
          <w:p w:rsidR="00AD3D11" w:rsidRDefault="00AD3D11" w:rsidP="007C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AD3D11" w:rsidP="007C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11" w:rsidRDefault="005D483D" w:rsidP="007C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район, Новобатуринское сельское поселение, п.</w:t>
            </w:r>
            <w:r w:rsidR="00AD3D11">
              <w:rPr>
                <w:rFonts w:ascii="Times New Roman" w:hAnsi="Times New Roman" w:cs="Times New Roman"/>
                <w:sz w:val="24"/>
                <w:szCs w:val="24"/>
              </w:rPr>
              <w:t xml:space="preserve"> Новобатурино, ул. 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483D" w:rsidRDefault="005D483D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7C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район, Каратабанское сельское поселение</w:t>
            </w:r>
            <w:r w:rsidR="00773DE5">
              <w:rPr>
                <w:rFonts w:ascii="Times New Roman" w:hAnsi="Times New Roman" w:cs="Times New Roman"/>
                <w:sz w:val="24"/>
                <w:szCs w:val="24"/>
              </w:rPr>
              <w:t>, с. Каратабан, ул. Набережная, д.6</w:t>
            </w:r>
          </w:p>
          <w:p w:rsidR="005D483D" w:rsidRDefault="005D483D" w:rsidP="007C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7C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район, Каратабанское сельское поселение, д. Сухоруково, ул. Центральная, д.9</w:t>
            </w:r>
          </w:p>
          <w:p w:rsidR="00773DE5" w:rsidRDefault="00773DE5" w:rsidP="007C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7C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район, Каратабанское сельское поселение, д. Николаевка, ул. Береговая, д.35А</w:t>
            </w:r>
          </w:p>
          <w:p w:rsidR="00773DE5" w:rsidRDefault="00773DE5" w:rsidP="007C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7C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район, Каратабанское сельское поселение, д. Новобаландино, ул. Молодежная, д.25</w:t>
            </w:r>
          </w:p>
          <w:p w:rsidR="00773DE5" w:rsidRDefault="00773DE5" w:rsidP="007C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7C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район, Каратабанское сельское поселение, п. Грознецкий, ул. Труда, д.17</w:t>
            </w:r>
          </w:p>
          <w:p w:rsidR="00773DE5" w:rsidRDefault="00773DE5" w:rsidP="0077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77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E5" w:rsidRDefault="00773DE5" w:rsidP="0077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D" w:rsidRDefault="005D483D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F2" w:rsidRDefault="003172F2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F2" w:rsidRDefault="003172F2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F2" w:rsidRDefault="003172F2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F2" w:rsidRDefault="003172F2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F2" w:rsidRDefault="003172F2" w:rsidP="0031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F2" w:rsidRDefault="003172F2" w:rsidP="0031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район, Белоусовское сельское поселение,  с. Белоусово</w:t>
            </w:r>
          </w:p>
          <w:p w:rsidR="003172F2" w:rsidRDefault="003172F2" w:rsidP="0031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F2" w:rsidRDefault="003172F2" w:rsidP="0031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район, Белоусовское сельское поселение,  п. Лесной</w:t>
            </w:r>
          </w:p>
          <w:p w:rsidR="003172F2" w:rsidRDefault="003172F2" w:rsidP="0031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A4" w:rsidRDefault="00A21DA4" w:rsidP="0031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A4" w:rsidRDefault="00A21DA4" w:rsidP="00A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район, Белоусовское сельское поселение,  д. Копытово</w:t>
            </w:r>
          </w:p>
          <w:p w:rsidR="001B4197" w:rsidRDefault="001B4197" w:rsidP="00A2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97" w:rsidRDefault="001B4197" w:rsidP="00A2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97" w:rsidRDefault="001B4197" w:rsidP="00A2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97" w:rsidRDefault="001B4197" w:rsidP="00A2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97" w:rsidRDefault="001B4197" w:rsidP="00A2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97" w:rsidRDefault="001B4197" w:rsidP="00A2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97" w:rsidRDefault="001B4197" w:rsidP="00A2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97" w:rsidRDefault="001B4197" w:rsidP="00A2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97" w:rsidRDefault="001B4197" w:rsidP="00A2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97" w:rsidRDefault="001B4197" w:rsidP="00A2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97" w:rsidRDefault="001B4197" w:rsidP="00A2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97" w:rsidRDefault="001B4197" w:rsidP="001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Еткульский район</w:t>
            </w:r>
          </w:p>
          <w:p w:rsidR="001B4197" w:rsidRDefault="001B4197" w:rsidP="001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Бектышское сельское поселение, п. </w:t>
            </w:r>
            <w:r w:rsidR="003C7CC0">
              <w:rPr>
                <w:rFonts w:ascii="Times New Roman" w:hAnsi="Times New Roman" w:cs="Times New Roman"/>
                <w:sz w:val="24"/>
                <w:szCs w:val="24"/>
              </w:rPr>
              <w:t>Бектыш, ул. Комсомольская,18А</w:t>
            </w:r>
          </w:p>
          <w:p w:rsidR="001B4197" w:rsidRDefault="001B4197" w:rsidP="00A2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A4" w:rsidRDefault="00A21DA4" w:rsidP="0031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6A" w:rsidRPr="00647BCF" w:rsidTr="00647BCF">
        <w:tc>
          <w:tcPr>
            <w:tcW w:w="1986" w:type="dxa"/>
          </w:tcPr>
          <w:p w:rsidR="00647BCF" w:rsidRPr="00647BCF" w:rsidRDefault="00097C86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Южноураль</w:t>
            </w:r>
            <w:r w:rsidRPr="00647BCF">
              <w:rPr>
                <w:rFonts w:ascii="Times New Roman" w:hAnsi="Times New Roman" w:cs="Times New Roman"/>
                <w:sz w:val="24"/>
                <w:szCs w:val="24"/>
              </w:rPr>
              <w:t>ский городской округ Челябинской области</w:t>
            </w:r>
          </w:p>
        </w:tc>
        <w:tc>
          <w:tcPr>
            <w:tcW w:w="2409" w:type="dxa"/>
          </w:tcPr>
          <w:p w:rsidR="00647BCF" w:rsidRPr="00647BCF" w:rsidRDefault="00580BF2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Южноуральского городского округа  «Об утверждения перечня специально отведенных помещений,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муниципальной собственности, для проведения агитационных мероприятий в форме собраний, при проведении выборов депутатов Государственной Думы Федеральног собрания Российской Федерации восьмого созыва»</w:t>
            </w:r>
          </w:p>
        </w:tc>
        <w:tc>
          <w:tcPr>
            <w:tcW w:w="5812" w:type="dxa"/>
            <w:shd w:val="clear" w:color="auto" w:fill="auto"/>
          </w:tcPr>
          <w:p w:rsidR="00647BCF" w:rsidRPr="00647BCF" w:rsidRDefault="00097C86" w:rsidP="0064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общественных объединений «Алькор»</w:t>
            </w:r>
          </w:p>
        </w:tc>
        <w:tc>
          <w:tcPr>
            <w:tcW w:w="5528" w:type="dxa"/>
            <w:shd w:val="clear" w:color="auto" w:fill="auto"/>
          </w:tcPr>
          <w:p w:rsidR="00647BCF" w:rsidRPr="00647BCF" w:rsidRDefault="00097C86" w:rsidP="0064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город Южноуральск, </w:t>
            </w:r>
            <w:r w:rsidR="00580BF2">
              <w:rPr>
                <w:rFonts w:ascii="Times New Roman" w:hAnsi="Times New Roman" w:cs="Times New Roman"/>
                <w:sz w:val="24"/>
                <w:szCs w:val="24"/>
              </w:rPr>
              <w:t>ул. Космонавтов, дом 4а</w:t>
            </w:r>
          </w:p>
        </w:tc>
      </w:tr>
    </w:tbl>
    <w:p w:rsidR="006A0023" w:rsidRPr="00FC253A" w:rsidRDefault="00FC253A" w:rsidP="00FC253A">
      <w:pPr>
        <w:tabs>
          <w:tab w:val="left" w:pos="61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sectPr w:rsidR="006A0023" w:rsidRPr="00FC253A" w:rsidSect="00A73626">
      <w:pgSz w:w="16838" w:h="11906" w:orient="landscape"/>
      <w:pgMar w:top="7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B10" w:rsidRDefault="000A7B10" w:rsidP="00A73626">
      <w:pPr>
        <w:spacing w:after="0" w:line="240" w:lineRule="auto"/>
      </w:pPr>
      <w:r>
        <w:separator/>
      </w:r>
    </w:p>
  </w:endnote>
  <w:endnote w:type="continuationSeparator" w:id="1">
    <w:p w:rsidR="000A7B10" w:rsidRDefault="000A7B10" w:rsidP="00A7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B10" w:rsidRDefault="000A7B10" w:rsidP="00A73626">
      <w:pPr>
        <w:spacing w:after="0" w:line="240" w:lineRule="auto"/>
      </w:pPr>
      <w:r>
        <w:separator/>
      </w:r>
    </w:p>
  </w:footnote>
  <w:footnote w:type="continuationSeparator" w:id="1">
    <w:p w:rsidR="000A7B10" w:rsidRDefault="000A7B10" w:rsidP="00A73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15E"/>
    <w:rsid w:val="00097C86"/>
    <w:rsid w:val="000A10DF"/>
    <w:rsid w:val="000A7B10"/>
    <w:rsid w:val="001262D2"/>
    <w:rsid w:val="00190466"/>
    <w:rsid w:val="001B4197"/>
    <w:rsid w:val="001D220F"/>
    <w:rsid w:val="001F3CE3"/>
    <w:rsid w:val="003029BA"/>
    <w:rsid w:val="003172F2"/>
    <w:rsid w:val="003601AE"/>
    <w:rsid w:val="003C7CC0"/>
    <w:rsid w:val="003D5788"/>
    <w:rsid w:val="0042200A"/>
    <w:rsid w:val="00580BF2"/>
    <w:rsid w:val="005D483D"/>
    <w:rsid w:val="005F1D1C"/>
    <w:rsid w:val="00647BCF"/>
    <w:rsid w:val="00650A98"/>
    <w:rsid w:val="00691E42"/>
    <w:rsid w:val="006A0023"/>
    <w:rsid w:val="006D35F1"/>
    <w:rsid w:val="006E1FD5"/>
    <w:rsid w:val="006E3CE9"/>
    <w:rsid w:val="006E569E"/>
    <w:rsid w:val="006F30D0"/>
    <w:rsid w:val="00773DE5"/>
    <w:rsid w:val="007C5A92"/>
    <w:rsid w:val="007D7446"/>
    <w:rsid w:val="008248BA"/>
    <w:rsid w:val="008722B5"/>
    <w:rsid w:val="008A30DB"/>
    <w:rsid w:val="008C72C9"/>
    <w:rsid w:val="008F4A02"/>
    <w:rsid w:val="00930601"/>
    <w:rsid w:val="00986813"/>
    <w:rsid w:val="00A17CB2"/>
    <w:rsid w:val="00A21DA4"/>
    <w:rsid w:val="00A4256A"/>
    <w:rsid w:val="00A73626"/>
    <w:rsid w:val="00AA3CCB"/>
    <w:rsid w:val="00AD3D11"/>
    <w:rsid w:val="00AE49CA"/>
    <w:rsid w:val="00B31146"/>
    <w:rsid w:val="00B77957"/>
    <w:rsid w:val="00B9515E"/>
    <w:rsid w:val="00C37F14"/>
    <w:rsid w:val="00CA0ED8"/>
    <w:rsid w:val="00D24FBC"/>
    <w:rsid w:val="00D26D8C"/>
    <w:rsid w:val="00DD51C0"/>
    <w:rsid w:val="00DD7AE3"/>
    <w:rsid w:val="00E347BF"/>
    <w:rsid w:val="00E360FF"/>
    <w:rsid w:val="00F21F09"/>
    <w:rsid w:val="00F44E11"/>
    <w:rsid w:val="00F52A98"/>
    <w:rsid w:val="00FC2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3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626"/>
  </w:style>
  <w:style w:type="paragraph" w:styleId="a6">
    <w:name w:val="footer"/>
    <w:basedOn w:val="a"/>
    <w:link w:val="a7"/>
    <w:uiPriority w:val="99"/>
    <w:unhideWhenUsed/>
    <w:rsid w:val="00A73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626"/>
  </w:style>
  <w:style w:type="character" w:styleId="a8">
    <w:name w:val="Hyperlink"/>
    <w:basedOn w:val="a0"/>
    <w:uiPriority w:val="99"/>
    <w:rsid w:val="00B7795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77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35123780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8C39-60EE-459C-A8A1-3561BF89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apmx-XXTYYY</cp:lastModifiedBy>
  <cp:revision>30</cp:revision>
  <dcterms:created xsi:type="dcterms:W3CDTF">2021-07-04T05:08:00Z</dcterms:created>
  <dcterms:modified xsi:type="dcterms:W3CDTF">2021-07-16T10:19:00Z</dcterms:modified>
</cp:coreProperties>
</file>